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6D9A" w14:textId="77777777" w:rsidR="008C7157" w:rsidRPr="008C7157" w:rsidRDefault="008C7157" w:rsidP="00AE6CCD">
      <w:pPr>
        <w:spacing w:before="100" w:beforeAutospacing="1" w:after="100" w:afterAutospacing="1" w:line="240" w:lineRule="auto"/>
        <w:ind w:left="-141" w:hanging="1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At "İfyıl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Termo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İklimlendirme San. ve Tic. Ltd. Şti.",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attach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great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importance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data. Through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provide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use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aim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serve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inform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improve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As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"Data Controller,"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would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like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enlighten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about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how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collected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("KVKK")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regulations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43B86478" w14:textId="77777777" w:rsidR="008C7157" w:rsidRPr="008C7157" w:rsidRDefault="008C7157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In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KVKK,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collected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either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automatically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non-automatically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writing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electronically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set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KVKK.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compliance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principles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legality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morality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integrity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accurately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where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updated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line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specific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clear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legitimate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limited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proportional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which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is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stored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long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ensuring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infringed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13F319ED" w14:textId="77777777" w:rsidR="008C7157" w:rsidRPr="008C7157" w:rsidRDefault="008C7157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generally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explicit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consent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However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certain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exceptional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cases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permitted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KVKK,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without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explicit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consent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provided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does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harm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fundamental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freedoms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order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protect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legitimate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interests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Furthermore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have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voluntarily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disclosed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such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through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campaigns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also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KVKK,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without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further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consent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being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required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03653C4" w14:textId="77777777" w:rsidR="008C7157" w:rsidRPr="008C7157" w:rsidRDefault="008C7157" w:rsidP="0085196F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C7157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1- </w:t>
      </w:r>
      <w:proofErr w:type="spellStart"/>
      <w:r w:rsidRPr="008C7157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Purposes</w:t>
      </w:r>
      <w:proofErr w:type="spellEnd"/>
      <w:r w:rsidRPr="008C7157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8C7157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 </w:t>
      </w:r>
      <w:proofErr w:type="spellStart"/>
      <w:r w:rsidRPr="008C7157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Processing</w:t>
      </w:r>
      <w:proofErr w:type="spellEnd"/>
    </w:p>
    <w:p w14:paraId="6F3868A8" w14:textId="77777777" w:rsidR="008C7157" w:rsidRPr="008C7157" w:rsidRDefault="008C7157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As a general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rule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explicit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consent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:</w:t>
      </w:r>
    </w:p>
    <w:p w14:paraId="6213E8F2" w14:textId="77777777" w:rsidR="008C7157" w:rsidRPr="008C7157" w:rsidRDefault="008C7157" w:rsidP="00851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better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understand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analyze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market,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improve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portfolio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determine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implement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company's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commercial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business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strategies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30DC65C1" w14:textId="77777777" w:rsidR="008C7157" w:rsidRPr="008C7157" w:rsidRDefault="008C7157" w:rsidP="00851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conduct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special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advertisements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campaigns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advantages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benefits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sales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marketing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carry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marketing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efforts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including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use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12386ECA" w14:textId="77777777" w:rsidR="008C7157" w:rsidRPr="008C7157" w:rsidRDefault="008C7157" w:rsidP="00851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plan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manage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customer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service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relationships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reputation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research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event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management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follow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establish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use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protect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arising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from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legislation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manage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corporate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communication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manage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customer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relations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handle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customer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requests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complaints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19FEEE69" w14:textId="77777777" w:rsidR="008C7157" w:rsidRPr="008C7157" w:rsidRDefault="008C7157" w:rsidP="00851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plan,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audit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implement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640D005E" w14:textId="77777777" w:rsidR="008C7157" w:rsidRPr="008C7157" w:rsidRDefault="008C7157" w:rsidP="00851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manage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relationships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execute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tasks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business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partners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companies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dealers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suppliers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61D40843" w14:textId="77777777" w:rsidR="008C7157" w:rsidRPr="008C7157" w:rsidRDefault="008C7157" w:rsidP="00851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determine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how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became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aware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enhance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experience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while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visiting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site,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increase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usage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functionality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recognize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during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visit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provide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tailored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content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personalized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browsing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experiences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offer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products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suited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interests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expectations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1E4DE4AF" w14:textId="674C86DB" w:rsidR="008C7157" w:rsidRDefault="008C7157" w:rsidP="00851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send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electronic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commercial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communications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e.g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campaigns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promotional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materials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customer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satisfaction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surveys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product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service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advertisements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etc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.)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commercial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8C7157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DDE6E26" w14:textId="77777777" w:rsidR="00B75E30" w:rsidRPr="0085196F" w:rsidRDefault="00B75E30" w:rsidP="00B75E30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657E37C7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 xml:space="preserve">2-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Which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 is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Processed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?</w:t>
      </w:r>
    </w:p>
    <w:p w14:paraId="362EBB37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considered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No. 6698 is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listed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below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Unless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explicitly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stated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otherwise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term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"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data"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include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types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:</w:t>
      </w:r>
    </w:p>
    <w:p w14:paraId="39D0F25D" w14:textId="77777777" w:rsidR="0085196F" w:rsidRPr="0085196F" w:rsidRDefault="0085196F" w:rsidP="00851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Customer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Information</w:t>
      </w:r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(Identity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contact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details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)</w:t>
      </w:r>
    </w:p>
    <w:p w14:paraId="1FEEBB45" w14:textId="77777777" w:rsidR="0085196F" w:rsidRPr="0085196F" w:rsidRDefault="0085196F" w:rsidP="00851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Device Information</w:t>
      </w:r>
    </w:p>
    <w:p w14:paraId="2493059C" w14:textId="77777777" w:rsidR="0085196F" w:rsidRPr="0085196F" w:rsidRDefault="0085196F" w:rsidP="00851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Behavioral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</w:t>
      </w:r>
    </w:p>
    <w:p w14:paraId="374AE659" w14:textId="77777777" w:rsidR="0085196F" w:rsidRPr="0085196F" w:rsidRDefault="0085196F" w:rsidP="00851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Demographic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</w:t>
      </w:r>
    </w:p>
    <w:p w14:paraId="4F73B268" w14:textId="77777777" w:rsidR="0085196F" w:rsidRPr="0085196F" w:rsidRDefault="0085196F" w:rsidP="00851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Marketing Data</w:t>
      </w:r>
    </w:p>
    <w:p w14:paraId="249023F6" w14:textId="77777777" w:rsidR="0085196F" w:rsidRPr="0085196F" w:rsidRDefault="0085196F" w:rsidP="0085196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Behavioral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Advertising</w:t>
      </w:r>
      <w:proofErr w:type="spellEnd"/>
    </w:p>
    <w:p w14:paraId="48C06896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Articles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3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7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has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been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anonymized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such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way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cannot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reverted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its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original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form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be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considered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under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provisions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mentioned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activities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related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such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anonymized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will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carried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independently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provisions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7B77123A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3-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Who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Can Access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Data?</w:t>
      </w:r>
    </w:p>
    <w:p w14:paraId="220339C7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transfer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between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entity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separate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personality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natural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organically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linked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 is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carried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direct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accordance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No. 6698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articles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mentioned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above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While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actively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monitors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announcements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made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Board,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also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undertake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provide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sufficient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case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international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transfers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apply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permission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from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Board.</w:t>
      </w:r>
    </w:p>
    <w:p w14:paraId="70CC40C3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collected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 is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transferred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provisions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Articles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8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9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country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abroad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individuals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officials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legally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authorized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public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private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institutions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processors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business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partners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service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providers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cooperate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communication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archiving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storage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transfer is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carried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solely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outlined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connection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administrative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processes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organized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executed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company.</w:t>
      </w:r>
    </w:p>
    <w:p w14:paraId="66DD5EE4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4-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Rights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Subject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Relevant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Person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) Under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KVKK</w:t>
      </w:r>
    </w:p>
    <w:p w14:paraId="558E39F4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Under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framework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owners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have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following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:</w:t>
      </w:r>
    </w:p>
    <w:p w14:paraId="4C521969" w14:textId="77777777" w:rsidR="0085196F" w:rsidRPr="0085196F" w:rsidRDefault="0085196F" w:rsidP="008519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learn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whether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04A5ADD6" w14:textId="77777777" w:rsidR="0085196F" w:rsidRPr="0085196F" w:rsidRDefault="0085196F" w:rsidP="008519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about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processed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630A924D" w14:textId="77777777" w:rsidR="0085196F" w:rsidRPr="0085196F" w:rsidRDefault="0085196F" w:rsidP="008519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learn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whether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is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intended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purpose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279B9095" w14:textId="77777777" w:rsidR="0085196F" w:rsidRPr="0085196F" w:rsidRDefault="0085196F" w:rsidP="008519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know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whom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is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transferred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whether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within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country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abroad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16065A3B" w14:textId="77777777" w:rsidR="0085196F" w:rsidRPr="0085196F" w:rsidRDefault="0085196F" w:rsidP="008519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correction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is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incomplete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incorrect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correction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communicated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whom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has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been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transferred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0CC04275" w14:textId="77777777" w:rsidR="0085196F" w:rsidRPr="0085196F" w:rsidRDefault="0085196F" w:rsidP="008519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lastRenderedPageBreak/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deletion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destruction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reasons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no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longer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exist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communicated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third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parties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whom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has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been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transferred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46C23EBF" w14:textId="77777777" w:rsidR="0085196F" w:rsidRPr="0085196F" w:rsidRDefault="0085196F" w:rsidP="008519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object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result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arising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from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exclusive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analysis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through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automated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systems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results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decision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against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,</w:t>
      </w:r>
    </w:p>
    <w:p w14:paraId="24EE00BA" w14:textId="77777777" w:rsidR="0085196F" w:rsidRPr="0085196F" w:rsidRDefault="0085196F" w:rsidP="008519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compensation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damages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suffered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due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unlawful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processing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data.</w:t>
      </w:r>
    </w:p>
    <w:p w14:paraId="599EA328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subject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submit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their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request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regarding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rights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detailed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Article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11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filling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form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available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hyperlink r:id="rId8" w:tgtFrame="_new" w:history="1">
        <w:r w:rsidRPr="0085196F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tr-TR"/>
          </w:rPr>
          <w:t>https://www.ifyil.com.tr</w:t>
        </w:r>
      </w:hyperlink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submitting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signed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copy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form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"Yeni Cami Mahallesi, 3. Cadde, No: 11, Kavak OSB, Kavak/SAMSUN"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identity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verification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documents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sending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via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notary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submitting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relevant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form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secure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electronic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signature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email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info@ifyil.com.tr.</w:t>
      </w:r>
    </w:p>
    <w:p w14:paraId="4BB16C39" w14:textId="77777777" w:rsidR="0085196F" w:rsidRPr="0085196F" w:rsidRDefault="0085196F" w:rsidP="0085196F">
      <w:pPr>
        <w:pStyle w:val="Balk3"/>
        <w:jc w:val="both"/>
        <w:rPr>
          <w:rFonts w:ascii="Cambria" w:hAnsi="Cambria"/>
          <w:sz w:val="24"/>
          <w:szCs w:val="24"/>
        </w:rPr>
      </w:pPr>
      <w:r w:rsidRPr="0085196F">
        <w:rPr>
          <w:rFonts w:ascii="Cambria" w:hAnsi="Cambria"/>
          <w:sz w:val="24"/>
          <w:szCs w:val="24"/>
        </w:rPr>
        <w:t xml:space="preserve">5- </w:t>
      </w:r>
      <w:proofErr w:type="spellStart"/>
      <w:r w:rsidRPr="0085196F">
        <w:rPr>
          <w:rStyle w:val="Gl"/>
          <w:rFonts w:ascii="Cambria" w:hAnsi="Cambria"/>
          <w:b/>
          <w:bCs/>
          <w:sz w:val="24"/>
          <w:szCs w:val="24"/>
        </w:rPr>
        <w:t>Retention</w:t>
      </w:r>
      <w:proofErr w:type="spellEnd"/>
      <w:r w:rsidRPr="0085196F">
        <w:rPr>
          <w:rStyle w:val="Gl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5196F">
        <w:rPr>
          <w:rStyle w:val="Gl"/>
          <w:rFonts w:ascii="Cambria" w:hAnsi="Cambria"/>
          <w:b/>
          <w:bCs/>
          <w:sz w:val="24"/>
          <w:szCs w:val="24"/>
        </w:rPr>
        <w:t>Period</w:t>
      </w:r>
      <w:proofErr w:type="spellEnd"/>
      <w:r w:rsidRPr="0085196F">
        <w:rPr>
          <w:rStyle w:val="Gl"/>
          <w:rFonts w:ascii="Cambria" w:hAnsi="Cambria"/>
          <w:b/>
          <w:bCs/>
          <w:sz w:val="24"/>
          <w:szCs w:val="24"/>
        </w:rPr>
        <w:t xml:space="preserve"> of </w:t>
      </w:r>
      <w:proofErr w:type="spellStart"/>
      <w:r w:rsidRPr="0085196F">
        <w:rPr>
          <w:rStyle w:val="Gl"/>
          <w:rFonts w:ascii="Cambria" w:hAnsi="Cambria"/>
          <w:b/>
          <w:bCs/>
          <w:sz w:val="24"/>
          <w:szCs w:val="24"/>
        </w:rPr>
        <w:t>Personal</w:t>
      </w:r>
      <w:proofErr w:type="spellEnd"/>
      <w:r w:rsidRPr="0085196F">
        <w:rPr>
          <w:rStyle w:val="Gl"/>
          <w:rFonts w:ascii="Cambria" w:hAnsi="Cambria"/>
          <w:b/>
          <w:bCs/>
          <w:sz w:val="24"/>
          <w:szCs w:val="24"/>
        </w:rPr>
        <w:t xml:space="preserve"> Data</w:t>
      </w:r>
    </w:p>
    <w:p w14:paraId="709196A7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company </w:t>
      </w:r>
      <w:proofErr w:type="spellStart"/>
      <w:r w:rsidRPr="0085196F">
        <w:rPr>
          <w:rFonts w:ascii="Cambria" w:hAnsi="Cambria"/>
        </w:rPr>
        <w:t>will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retain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personal</w:t>
      </w:r>
      <w:proofErr w:type="spellEnd"/>
      <w:r w:rsidRPr="0085196F">
        <w:rPr>
          <w:rFonts w:ascii="Cambria" w:hAnsi="Cambria"/>
        </w:rPr>
        <w:t xml:space="preserve"> data </w:t>
      </w:r>
      <w:proofErr w:type="spellStart"/>
      <w:r w:rsidRPr="0085196F">
        <w:rPr>
          <w:rFonts w:ascii="Cambria" w:hAnsi="Cambria"/>
        </w:rPr>
        <w:t>provided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data </w:t>
      </w:r>
      <w:proofErr w:type="spellStart"/>
      <w:r w:rsidRPr="0085196F">
        <w:rPr>
          <w:rFonts w:ascii="Cambria" w:hAnsi="Cambria"/>
        </w:rPr>
        <w:t>subject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for</w:t>
      </w:r>
      <w:proofErr w:type="spellEnd"/>
      <w:r w:rsidRPr="0085196F">
        <w:rPr>
          <w:rFonts w:ascii="Cambria" w:hAnsi="Cambria"/>
        </w:rPr>
        <w:t xml:space="preserve"> a </w:t>
      </w:r>
      <w:proofErr w:type="spellStart"/>
      <w:r w:rsidRPr="0085196F">
        <w:rPr>
          <w:rFonts w:ascii="Cambria" w:hAnsi="Cambria"/>
        </w:rPr>
        <w:t>period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one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year</w:t>
      </w:r>
      <w:proofErr w:type="spellEnd"/>
      <w:r w:rsidRPr="0085196F">
        <w:rPr>
          <w:rFonts w:ascii="Cambria" w:hAnsi="Cambria"/>
        </w:rPr>
        <w:t xml:space="preserve">, as </w:t>
      </w:r>
      <w:proofErr w:type="spellStart"/>
      <w:r w:rsidRPr="0085196F">
        <w:rPr>
          <w:rFonts w:ascii="Cambria" w:hAnsi="Cambria"/>
        </w:rPr>
        <w:t>required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purposes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outlined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above</w:t>
      </w:r>
      <w:proofErr w:type="spellEnd"/>
      <w:r w:rsidRPr="0085196F">
        <w:rPr>
          <w:rFonts w:ascii="Cambria" w:hAnsi="Cambria"/>
        </w:rPr>
        <w:t>.</w:t>
      </w:r>
    </w:p>
    <w:p w14:paraId="1C4D7D9B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Fonts w:ascii="Cambria" w:hAnsi="Cambria"/>
        </w:rPr>
        <w:t>Additionally</w:t>
      </w:r>
      <w:proofErr w:type="spellEnd"/>
      <w:r w:rsidRPr="0085196F">
        <w:rPr>
          <w:rFonts w:ascii="Cambria" w:hAnsi="Cambria"/>
        </w:rPr>
        <w:t xml:space="preserve">, in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event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any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dispute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between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company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data </w:t>
      </w:r>
      <w:proofErr w:type="spellStart"/>
      <w:r w:rsidRPr="0085196F">
        <w:rPr>
          <w:rFonts w:ascii="Cambria" w:hAnsi="Cambria"/>
        </w:rPr>
        <w:t>subject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company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retain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personal</w:t>
      </w:r>
      <w:proofErr w:type="spellEnd"/>
      <w:r w:rsidRPr="0085196F">
        <w:rPr>
          <w:rFonts w:ascii="Cambria" w:hAnsi="Cambria"/>
        </w:rPr>
        <w:t xml:space="preserve"> data </w:t>
      </w:r>
      <w:proofErr w:type="spellStart"/>
      <w:r w:rsidRPr="0085196F">
        <w:rPr>
          <w:rFonts w:ascii="Cambria" w:hAnsi="Cambria"/>
        </w:rPr>
        <w:t>for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duration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statutory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limitation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periods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defined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relevant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legislation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solely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purpose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making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necessary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defenses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related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dispute</w:t>
      </w:r>
      <w:proofErr w:type="spellEnd"/>
      <w:r w:rsidRPr="0085196F">
        <w:rPr>
          <w:rFonts w:ascii="Cambria" w:hAnsi="Cambria"/>
        </w:rPr>
        <w:t>.</w:t>
      </w:r>
    </w:p>
    <w:p w14:paraId="7E83234F" w14:textId="77777777" w:rsidR="0085196F" w:rsidRPr="0085196F" w:rsidRDefault="0085196F" w:rsidP="0085196F">
      <w:pPr>
        <w:pStyle w:val="Balk3"/>
        <w:jc w:val="both"/>
        <w:rPr>
          <w:rFonts w:ascii="Cambria" w:hAnsi="Cambria"/>
          <w:sz w:val="24"/>
          <w:szCs w:val="24"/>
        </w:rPr>
      </w:pPr>
      <w:proofErr w:type="spellStart"/>
      <w:r w:rsidRPr="0085196F">
        <w:rPr>
          <w:rStyle w:val="Gl"/>
          <w:rFonts w:ascii="Cambria" w:hAnsi="Cambria"/>
          <w:b/>
          <w:bCs/>
          <w:sz w:val="24"/>
          <w:szCs w:val="24"/>
        </w:rPr>
        <w:t>Cookie</w:t>
      </w:r>
      <w:proofErr w:type="spellEnd"/>
      <w:r w:rsidRPr="0085196F">
        <w:rPr>
          <w:rStyle w:val="Gl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5196F">
        <w:rPr>
          <w:rStyle w:val="Gl"/>
          <w:rFonts w:ascii="Cambria" w:hAnsi="Cambria"/>
          <w:b/>
          <w:bCs/>
          <w:sz w:val="24"/>
          <w:szCs w:val="24"/>
        </w:rPr>
        <w:t>Policy</w:t>
      </w:r>
      <w:proofErr w:type="spellEnd"/>
    </w:p>
    <w:p w14:paraId="07EE7C13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Fonts w:ascii="Cambria" w:hAnsi="Cambria"/>
        </w:rPr>
        <w:t>By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consenting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policies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approve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in </w:t>
      </w:r>
      <w:proofErr w:type="spellStart"/>
      <w:r w:rsidRPr="0085196F">
        <w:rPr>
          <w:rFonts w:ascii="Cambria" w:hAnsi="Cambria"/>
        </w:rPr>
        <w:t>accordance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with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this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Policy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processing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transfer of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data, </w:t>
      </w:r>
      <w:proofErr w:type="spellStart"/>
      <w:r w:rsidRPr="0085196F">
        <w:rPr>
          <w:rFonts w:ascii="Cambria" w:hAnsi="Cambria"/>
        </w:rPr>
        <w:t>which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occasionally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include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personal</w:t>
      </w:r>
      <w:proofErr w:type="spellEnd"/>
      <w:r w:rsidRPr="0085196F">
        <w:rPr>
          <w:rFonts w:ascii="Cambria" w:hAnsi="Cambria"/>
        </w:rPr>
        <w:t xml:space="preserve"> data, </w:t>
      </w:r>
      <w:proofErr w:type="spellStart"/>
      <w:r w:rsidRPr="0085196F">
        <w:rPr>
          <w:rFonts w:ascii="Cambria" w:hAnsi="Cambria"/>
        </w:rPr>
        <w:t>within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scope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this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Policy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If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do not </w:t>
      </w:r>
      <w:proofErr w:type="spellStart"/>
      <w:r w:rsidRPr="0085196F">
        <w:rPr>
          <w:rFonts w:ascii="Cambria" w:hAnsi="Cambria"/>
        </w:rPr>
        <w:t>wish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be </w:t>
      </w:r>
      <w:proofErr w:type="spellStart"/>
      <w:r w:rsidRPr="0085196F">
        <w:rPr>
          <w:rFonts w:ascii="Cambria" w:hAnsi="Cambria"/>
        </w:rPr>
        <w:t>used</w:t>
      </w:r>
      <w:proofErr w:type="spellEnd"/>
      <w:r w:rsidRPr="0085196F">
        <w:rPr>
          <w:rFonts w:ascii="Cambria" w:hAnsi="Cambria"/>
        </w:rPr>
        <w:t xml:space="preserve"> in </w:t>
      </w:r>
      <w:proofErr w:type="spellStart"/>
      <w:r w:rsidRPr="0085196F">
        <w:rPr>
          <w:rFonts w:ascii="Cambria" w:hAnsi="Cambria"/>
        </w:rPr>
        <w:t>this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manner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should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adjust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browser </w:t>
      </w:r>
      <w:proofErr w:type="spellStart"/>
      <w:r w:rsidRPr="0085196F">
        <w:rPr>
          <w:rFonts w:ascii="Cambria" w:hAnsi="Cambria"/>
        </w:rPr>
        <w:t>settings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disable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Disabling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affect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experience</w:t>
      </w:r>
      <w:proofErr w:type="spellEnd"/>
      <w:r w:rsidRPr="0085196F">
        <w:rPr>
          <w:rFonts w:ascii="Cambria" w:hAnsi="Cambria"/>
        </w:rPr>
        <w:t xml:space="preserve"> on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</w:t>
      </w:r>
      <w:proofErr w:type="spellEnd"/>
      <w:r w:rsidRPr="0085196F">
        <w:rPr>
          <w:rFonts w:ascii="Cambria" w:hAnsi="Cambria"/>
        </w:rPr>
        <w:t>.</w:t>
      </w:r>
    </w:p>
    <w:p w14:paraId="631A8771" w14:textId="4EF8348D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data </w:t>
      </w:r>
      <w:proofErr w:type="spellStart"/>
      <w:r w:rsidRPr="0085196F">
        <w:rPr>
          <w:rFonts w:ascii="Cambria" w:hAnsi="Cambria"/>
        </w:rPr>
        <w:t>collected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through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is not </w:t>
      </w:r>
      <w:proofErr w:type="spellStart"/>
      <w:r w:rsidRPr="0085196F">
        <w:rPr>
          <w:rFonts w:ascii="Cambria" w:hAnsi="Cambria"/>
        </w:rPr>
        <w:t>used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identifying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personally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However</w:t>
      </w:r>
      <w:proofErr w:type="spellEnd"/>
      <w:r w:rsidRPr="0085196F">
        <w:rPr>
          <w:rFonts w:ascii="Cambria" w:hAnsi="Cambria"/>
        </w:rPr>
        <w:t xml:space="preserve">, in </w:t>
      </w:r>
      <w:proofErr w:type="spellStart"/>
      <w:r w:rsidRPr="0085196F">
        <w:rPr>
          <w:rFonts w:ascii="Cambria" w:hAnsi="Cambria"/>
        </w:rPr>
        <w:t>specific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cases</w:t>
      </w:r>
      <w:proofErr w:type="spellEnd"/>
      <w:r w:rsidRPr="0085196F">
        <w:rPr>
          <w:rFonts w:ascii="Cambria" w:hAnsi="Cambria"/>
        </w:rPr>
        <w:t xml:space="preserve">, it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be </w:t>
      </w:r>
      <w:proofErr w:type="spellStart"/>
      <w:r w:rsidRPr="0085196F">
        <w:rPr>
          <w:rFonts w:ascii="Cambria" w:hAnsi="Cambria"/>
        </w:rPr>
        <w:t>used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identify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device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being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used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potentially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individual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related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device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based</w:t>
      </w:r>
      <w:proofErr w:type="spellEnd"/>
      <w:r w:rsidRPr="0085196F">
        <w:rPr>
          <w:rFonts w:ascii="Cambria" w:hAnsi="Cambria"/>
        </w:rPr>
        <w:t xml:space="preserve"> on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device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other</w:t>
      </w:r>
      <w:proofErr w:type="spellEnd"/>
      <w:r w:rsidRPr="0085196F">
        <w:rPr>
          <w:rFonts w:ascii="Cambria" w:hAnsi="Cambria"/>
        </w:rPr>
        <w:t xml:space="preserve"> data. </w:t>
      </w:r>
      <w:proofErr w:type="spellStart"/>
      <w:r w:rsidRPr="0085196F">
        <w:rPr>
          <w:rFonts w:ascii="Cambria" w:hAnsi="Cambria"/>
        </w:rPr>
        <w:t>Although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be </w:t>
      </w:r>
      <w:proofErr w:type="spellStart"/>
      <w:r w:rsidRPr="0085196F">
        <w:rPr>
          <w:rFonts w:ascii="Cambria" w:hAnsi="Cambria"/>
        </w:rPr>
        <w:t>considered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personal</w:t>
      </w:r>
      <w:proofErr w:type="spellEnd"/>
      <w:r w:rsidRPr="0085196F">
        <w:rPr>
          <w:rFonts w:ascii="Cambria" w:hAnsi="Cambria"/>
        </w:rPr>
        <w:t xml:space="preserve"> data in </w:t>
      </w:r>
      <w:proofErr w:type="spellStart"/>
      <w:r w:rsidRPr="0085196F">
        <w:rPr>
          <w:rFonts w:ascii="Cambria" w:hAnsi="Cambria"/>
        </w:rPr>
        <w:t>such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cases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they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will</w:t>
      </w:r>
      <w:proofErr w:type="spellEnd"/>
      <w:r w:rsidRPr="0085196F">
        <w:rPr>
          <w:rFonts w:ascii="Cambria" w:hAnsi="Cambria"/>
        </w:rPr>
        <w:t xml:space="preserve"> not be </w:t>
      </w:r>
      <w:proofErr w:type="spellStart"/>
      <w:r w:rsidRPr="0085196F">
        <w:rPr>
          <w:rFonts w:ascii="Cambria" w:hAnsi="Cambria"/>
        </w:rPr>
        <w:t>used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purposes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other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than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those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outlined</w:t>
      </w:r>
      <w:proofErr w:type="spellEnd"/>
      <w:r w:rsidRPr="0085196F">
        <w:rPr>
          <w:rFonts w:ascii="Cambria" w:hAnsi="Cambria"/>
        </w:rPr>
        <w:t xml:space="preserve"> in </w:t>
      </w:r>
      <w:proofErr w:type="spellStart"/>
      <w:r w:rsidRPr="0085196F">
        <w:rPr>
          <w:rFonts w:ascii="Cambria" w:hAnsi="Cambria"/>
        </w:rPr>
        <w:t>this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Policy</w:t>
      </w:r>
      <w:proofErr w:type="spellEnd"/>
      <w:r w:rsidRPr="0085196F">
        <w:rPr>
          <w:rFonts w:ascii="Cambria" w:hAnsi="Cambria"/>
        </w:rPr>
        <w:t>.</w:t>
      </w:r>
    </w:p>
    <w:p w14:paraId="289CC726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What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Are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?</w:t>
      </w:r>
    </w:p>
    <w:p w14:paraId="2190C603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small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text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files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sent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visit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memory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web browser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device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stored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computer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make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online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experience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easier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saving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browsing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typically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store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settings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such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preferred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language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location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settings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browsing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history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related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specific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When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revisit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same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web browser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sends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back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site,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allowing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site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offer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customized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fits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needs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4A092653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>What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Is a Browser?</w:t>
      </w:r>
    </w:p>
    <w:p w14:paraId="5C1011B2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A browser is an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application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allows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browse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internet.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most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common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internet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browsers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Chrome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Internet Explorer,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Firefox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Safari.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Many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browsers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secure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offer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quick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easy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ways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delete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can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choose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how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handled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device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through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browser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settings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Browsers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allow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accept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alert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them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when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sent,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choose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receive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choose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accept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web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page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function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properly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certain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services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be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available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web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experience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negatively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affected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6F83C7CE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Why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Are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Used</w:t>
      </w:r>
      <w:proofErr w:type="spellEnd"/>
      <w:r w:rsidRPr="0085196F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?</w:t>
      </w:r>
    </w:p>
    <w:p w14:paraId="2D952A7D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At "İfyıl Termo İklimlendirme San. ve Tic. Ltd. Şti.",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certain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types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(</w:t>
      </w:r>
      <w:hyperlink r:id="rId9" w:tgtFrame="_new" w:history="1">
        <w:r w:rsidRPr="0085196F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tr-TR"/>
          </w:rPr>
          <w:t>https://www.ifyil.com.tr</w:t>
        </w:r>
      </w:hyperlink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),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just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like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virtual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allows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us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collect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non-personal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via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technology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informs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us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about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how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many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people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visit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pages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accessed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technical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issues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encountered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while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loading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page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navigating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site,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whether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visitors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return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site.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would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like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emphasize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comply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with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Privacy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Policy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provisions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Personal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Data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Protection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Law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4E8BD29A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collecting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this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information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:</w:t>
      </w:r>
    </w:p>
    <w:p w14:paraId="651B4BF0" w14:textId="77777777" w:rsidR="0085196F" w:rsidRPr="0085196F" w:rsidRDefault="0085196F" w:rsidP="008519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obtain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anonymous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experience-based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analytics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improve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make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more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efficient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corporate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promotion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purposes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633D28E7" w14:textId="77777777" w:rsidR="0085196F" w:rsidRPr="0085196F" w:rsidRDefault="0085196F" w:rsidP="008519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learn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which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sections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most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important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to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users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observe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general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points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interest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3C570347" w14:textId="77777777" w:rsidR="0085196F" w:rsidRPr="0085196F" w:rsidRDefault="0085196F" w:rsidP="008519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immediately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address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resolve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technical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issues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site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update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it.</w:t>
      </w:r>
    </w:p>
    <w:p w14:paraId="7125A111" w14:textId="77777777" w:rsidR="0085196F" w:rsidRPr="0085196F" w:rsidRDefault="0085196F" w:rsidP="0085196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take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legal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and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commercial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security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measures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4BA1070E" w14:textId="77777777" w:rsidR="0085196F" w:rsidRPr="0085196F" w:rsidRDefault="0085196F" w:rsidP="0085196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Accepting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is not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mandatory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using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but it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provides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better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experience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You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can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delete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block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other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than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ones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;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however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in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that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case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our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function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intended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As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mentioned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above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use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necessary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cookies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required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operation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mobile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application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.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Therefore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if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blocked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from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browser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settings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,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parts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all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of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the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website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or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mobile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applications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may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not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work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properly</w:t>
      </w:r>
      <w:proofErr w:type="spellEnd"/>
      <w:r w:rsidRPr="0085196F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6EEC1165" w14:textId="77777777" w:rsidR="0085196F" w:rsidRPr="0085196F" w:rsidRDefault="0085196F" w:rsidP="0085196F">
      <w:pPr>
        <w:pStyle w:val="Balk3"/>
        <w:jc w:val="both"/>
        <w:rPr>
          <w:rFonts w:ascii="Cambria" w:hAnsi="Cambria"/>
          <w:sz w:val="24"/>
          <w:szCs w:val="24"/>
        </w:rPr>
      </w:pPr>
      <w:proofErr w:type="spellStart"/>
      <w:r w:rsidRPr="0085196F">
        <w:rPr>
          <w:rFonts w:ascii="Cambria" w:hAnsi="Cambria"/>
          <w:sz w:val="24"/>
          <w:szCs w:val="24"/>
        </w:rPr>
        <w:t>What</w:t>
      </w:r>
      <w:proofErr w:type="spellEnd"/>
      <w:r w:rsidRPr="0085196F">
        <w:rPr>
          <w:rFonts w:ascii="Cambria" w:hAnsi="Cambria"/>
          <w:sz w:val="24"/>
          <w:szCs w:val="24"/>
        </w:rPr>
        <w:t xml:space="preserve"> </w:t>
      </w:r>
      <w:proofErr w:type="spellStart"/>
      <w:r w:rsidRPr="0085196F">
        <w:rPr>
          <w:rFonts w:ascii="Cambria" w:hAnsi="Cambria"/>
          <w:sz w:val="24"/>
          <w:szCs w:val="24"/>
        </w:rPr>
        <w:t>Types</w:t>
      </w:r>
      <w:proofErr w:type="spellEnd"/>
      <w:r w:rsidRPr="0085196F">
        <w:rPr>
          <w:rFonts w:ascii="Cambria" w:hAnsi="Cambria"/>
          <w:sz w:val="24"/>
          <w:szCs w:val="24"/>
        </w:rPr>
        <w:t xml:space="preserve"> of </w:t>
      </w:r>
      <w:proofErr w:type="spellStart"/>
      <w:r w:rsidRPr="0085196F">
        <w:rPr>
          <w:rFonts w:ascii="Cambria" w:hAnsi="Cambria"/>
          <w:sz w:val="24"/>
          <w:szCs w:val="24"/>
        </w:rPr>
        <w:t>Cookies</w:t>
      </w:r>
      <w:proofErr w:type="spellEnd"/>
      <w:r w:rsidRPr="0085196F">
        <w:rPr>
          <w:rFonts w:ascii="Cambria" w:hAnsi="Cambria"/>
          <w:sz w:val="24"/>
          <w:szCs w:val="24"/>
        </w:rPr>
        <w:t xml:space="preserve"> Do </w:t>
      </w:r>
      <w:proofErr w:type="spellStart"/>
      <w:r w:rsidRPr="0085196F">
        <w:rPr>
          <w:rFonts w:ascii="Cambria" w:hAnsi="Cambria"/>
          <w:sz w:val="24"/>
          <w:szCs w:val="24"/>
        </w:rPr>
        <w:t>We</w:t>
      </w:r>
      <w:proofErr w:type="spellEnd"/>
      <w:r w:rsidRPr="0085196F">
        <w:rPr>
          <w:rFonts w:ascii="Cambria" w:hAnsi="Cambria"/>
          <w:sz w:val="24"/>
          <w:szCs w:val="24"/>
        </w:rPr>
        <w:t xml:space="preserve"> </w:t>
      </w:r>
      <w:proofErr w:type="spellStart"/>
      <w:r w:rsidRPr="0085196F">
        <w:rPr>
          <w:rFonts w:ascii="Cambria" w:hAnsi="Cambria"/>
          <w:sz w:val="24"/>
          <w:szCs w:val="24"/>
        </w:rPr>
        <w:t>Use</w:t>
      </w:r>
      <w:proofErr w:type="spellEnd"/>
      <w:r w:rsidRPr="0085196F">
        <w:rPr>
          <w:rFonts w:ascii="Cambria" w:hAnsi="Cambria"/>
          <w:sz w:val="24"/>
          <w:szCs w:val="24"/>
        </w:rPr>
        <w:t>?</w:t>
      </w:r>
    </w:p>
    <w:p w14:paraId="7164404E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Style w:val="Gl"/>
          <w:rFonts w:ascii="Cambria" w:hAnsi="Cambria"/>
        </w:rPr>
        <w:t>Necessary</w:t>
      </w:r>
      <w:proofErr w:type="spellEnd"/>
      <w:r w:rsidRPr="0085196F">
        <w:rPr>
          <w:rStyle w:val="Gl"/>
          <w:rFonts w:ascii="Cambria" w:hAnsi="Cambria"/>
        </w:rPr>
        <w:t xml:space="preserve"> </w:t>
      </w:r>
      <w:proofErr w:type="spellStart"/>
      <w:r w:rsidRPr="0085196F">
        <w:rPr>
          <w:rStyle w:val="Gl"/>
          <w:rFonts w:ascii="Cambria" w:hAnsi="Cambria"/>
        </w:rPr>
        <w:t>Cookies</w:t>
      </w:r>
      <w:proofErr w:type="spellEnd"/>
      <w:r w:rsidRPr="0085196F">
        <w:rPr>
          <w:rStyle w:val="Gl"/>
          <w:rFonts w:ascii="Cambria" w:hAnsi="Cambria"/>
        </w:rPr>
        <w:t>:</w:t>
      </w:r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are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that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are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essential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proper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functioning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allow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users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benefit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from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services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navigation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features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offered</w:t>
      </w:r>
      <w:proofErr w:type="spellEnd"/>
      <w:r w:rsidRPr="0085196F">
        <w:rPr>
          <w:rFonts w:ascii="Cambria" w:hAnsi="Cambria"/>
        </w:rPr>
        <w:t xml:space="preserve"> on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site. </w:t>
      </w:r>
      <w:proofErr w:type="spellStart"/>
      <w:r w:rsidRPr="0085196F">
        <w:rPr>
          <w:rFonts w:ascii="Cambria" w:hAnsi="Cambria"/>
        </w:rPr>
        <w:t>Like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all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public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our</w:t>
      </w:r>
      <w:proofErr w:type="spellEnd"/>
      <w:r w:rsidRPr="0085196F">
        <w:rPr>
          <w:rFonts w:ascii="Cambria" w:hAnsi="Cambria"/>
        </w:rPr>
        <w:t xml:space="preserve"> site </w:t>
      </w:r>
      <w:proofErr w:type="spellStart"/>
      <w:r w:rsidRPr="0085196F">
        <w:rPr>
          <w:rFonts w:ascii="Cambria" w:hAnsi="Cambria"/>
        </w:rPr>
        <w:t>uses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necessary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>.</w:t>
      </w:r>
    </w:p>
    <w:p w14:paraId="2E03F0D7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Style w:val="Gl"/>
          <w:rFonts w:ascii="Cambria" w:hAnsi="Cambria"/>
        </w:rPr>
        <w:t>Session</w:t>
      </w:r>
      <w:proofErr w:type="spellEnd"/>
      <w:r w:rsidRPr="0085196F">
        <w:rPr>
          <w:rStyle w:val="Gl"/>
          <w:rFonts w:ascii="Cambria" w:hAnsi="Cambria"/>
        </w:rPr>
        <w:t xml:space="preserve"> </w:t>
      </w:r>
      <w:proofErr w:type="spellStart"/>
      <w:r w:rsidRPr="0085196F">
        <w:rPr>
          <w:rStyle w:val="Gl"/>
          <w:rFonts w:ascii="Cambria" w:hAnsi="Cambria"/>
        </w:rPr>
        <w:t>Cookies</w:t>
      </w:r>
      <w:proofErr w:type="spellEnd"/>
      <w:r w:rsidRPr="0085196F">
        <w:rPr>
          <w:rStyle w:val="Gl"/>
          <w:rFonts w:ascii="Cambria" w:hAnsi="Cambria"/>
        </w:rPr>
        <w:t>:</w:t>
      </w:r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enable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various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features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such</w:t>
      </w:r>
      <w:proofErr w:type="spellEnd"/>
      <w:r w:rsidRPr="0085196F">
        <w:rPr>
          <w:rFonts w:ascii="Cambria" w:hAnsi="Cambria"/>
        </w:rPr>
        <w:t xml:space="preserve"> as </w:t>
      </w:r>
      <w:proofErr w:type="spellStart"/>
      <w:r w:rsidRPr="0085196F">
        <w:rPr>
          <w:rFonts w:ascii="Cambria" w:hAnsi="Cambria"/>
        </w:rPr>
        <w:t>transferring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information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between</w:t>
      </w:r>
      <w:proofErr w:type="spellEnd"/>
      <w:r w:rsidRPr="0085196F">
        <w:rPr>
          <w:rFonts w:ascii="Cambria" w:hAnsi="Cambria"/>
        </w:rPr>
        <w:t xml:space="preserve"> web </w:t>
      </w:r>
      <w:proofErr w:type="spellStart"/>
      <w:r w:rsidRPr="0085196F">
        <w:rPr>
          <w:rFonts w:ascii="Cambria" w:hAnsi="Cambria"/>
        </w:rPr>
        <w:t>pages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remembering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information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entered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user</w:t>
      </w:r>
      <w:proofErr w:type="spellEnd"/>
      <w:r w:rsidRPr="0085196F">
        <w:rPr>
          <w:rFonts w:ascii="Cambria" w:hAnsi="Cambria"/>
        </w:rPr>
        <w:t xml:space="preserve"> in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system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These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are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valid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only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during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remain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active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until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web browser is </w:t>
      </w:r>
      <w:proofErr w:type="spellStart"/>
      <w:r w:rsidRPr="0085196F">
        <w:rPr>
          <w:rFonts w:ascii="Cambria" w:hAnsi="Cambria"/>
        </w:rPr>
        <w:t>closed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Like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most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we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session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on </w:t>
      </w:r>
      <w:proofErr w:type="spellStart"/>
      <w:r w:rsidRPr="0085196F">
        <w:rPr>
          <w:rFonts w:ascii="Cambria" w:hAnsi="Cambria"/>
        </w:rPr>
        <w:t>our</w:t>
      </w:r>
      <w:proofErr w:type="spellEnd"/>
      <w:r w:rsidRPr="0085196F">
        <w:rPr>
          <w:rFonts w:ascii="Cambria" w:hAnsi="Cambria"/>
        </w:rPr>
        <w:t xml:space="preserve"> site.</w:t>
      </w:r>
    </w:p>
    <w:p w14:paraId="683B2F5C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Style w:val="Gl"/>
          <w:rFonts w:ascii="Cambria" w:hAnsi="Cambria"/>
        </w:rPr>
        <w:lastRenderedPageBreak/>
        <w:t>Performance</w:t>
      </w:r>
      <w:proofErr w:type="spellEnd"/>
      <w:r w:rsidRPr="0085196F">
        <w:rPr>
          <w:rStyle w:val="Gl"/>
          <w:rFonts w:ascii="Cambria" w:hAnsi="Cambria"/>
        </w:rPr>
        <w:t>/</w:t>
      </w:r>
      <w:proofErr w:type="spellStart"/>
      <w:r w:rsidRPr="0085196F">
        <w:rPr>
          <w:rStyle w:val="Gl"/>
          <w:rFonts w:ascii="Cambria" w:hAnsi="Cambria"/>
        </w:rPr>
        <w:t>Tracking</w:t>
      </w:r>
      <w:proofErr w:type="spellEnd"/>
      <w:r w:rsidRPr="0085196F">
        <w:rPr>
          <w:rStyle w:val="Gl"/>
          <w:rFonts w:ascii="Cambria" w:hAnsi="Cambria"/>
        </w:rPr>
        <w:t xml:space="preserve"> </w:t>
      </w:r>
      <w:proofErr w:type="spellStart"/>
      <w:r w:rsidRPr="0085196F">
        <w:rPr>
          <w:rStyle w:val="Gl"/>
          <w:rFonts w:ascii="Cambria" w:hAnsi="Cambria"/>
        </w:rPr>
        <w:t>Cookies</w:t>
      </w:r>
      <w:proofErr w:type="spellEnd"/>
      <w:r w:rsidRPr="0085196F">
        <w:rPr>
          <w:rStyle w:val="Gl"/>
          <w:rFonts w:ascii="Cambria" w:hAnsi="Cambria"/>
        </w:rPr>
        <w:t>:</w:t>
      </w:r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collect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information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about</w:t>
      </w:r>
      <w:proofErr w:type="spellEnd"/>
      <w:r w:rsidRPr="0085196F">
        <w:rPr>
          <w:rFonts w:ascii="Cambria" w:hAnsi="Cambria"/>
        </w:rPr>
        <w:t xml:space="preserve"> how </w:t>
      </w:r>
      <w:proofErr w:type="spellStart"/>
      <w:r w:rsidRPr="0085196F">
        <w:rPr>
          <w:rFonts w:ascii="Cambria" w:hAnsi="Cambria"/>
        </w:rPr>
        <w:t>visitors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such</w:t>
      </w:r>
      <w:proofErr w:type="spellEnd"/>
      <w:r w:rsidRPr="0085196F">
        <w:rPr>
          <w:rFonts w:ascii="Cambria" w:hAnsi="Cambria"/>
        </w:rPr>
        <w:t xml:space="preserve"> as </w:t>
      </w:r>
      <w:proofErr w:type="spellStart"/>
      <w:r w:rsidRPr="0085196F">
        <w:rPr>
          <w:rFonts w:ascii="Cambria" w:hAnsi="Cambria"/>
        </w:rPr>
        <w:t>which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pages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are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visited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frequently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whether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visitors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encounter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error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messages</w:t>
      </w:r>
      <w:proofErr w:type="spellEnd"/>
      <w:r w:rsidRPr="0085196F">
        <w:rPr>
          <w:rFonts w:ascii="Cambria" w:hAnsi="Cambria"/>
        </w:rPr>
        <w:t xml:space="preserve"> on web </w:t>
      </w:r>
      <w:proofErr w:type="spellStart"/>
      <w:r w:rsidRPr="0085196F">
        <w:rPr>
          <w:rFonts w:ascii="Cambria" w:hAnsi="Cambria"/>
        </w:rPr>
        <w:t>pages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These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do not </w:t>
      </w:r>
      <w:proofErr w:type="spellStart"/>
      <w:r w:rsidRPr="0085196F">
        <w:rPr>
          <w:rFonts w:ascii="Cambria" w:hAnsi="Cambria"/>
        </w:rPr>
        <w:t>collect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information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related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visitors</w:t>
      </w:r>
      <w:proofErr w:type="spellEnd"/>
      <w:r w:rsidRPr="0085196F">
        <w:rPr>
          <w:rFonts w:ascii="Cambria" w:hAnsi="Cambria"/>
        </w:rPr>
        <w:t xml:space="preserve">' </w:t>
      </w:r>
      <w:proofErr w:type="spellStart"/>
      <w:r w:rsidRPr="0085196F">
        <w:rPr>
          <w:rFonts w:ascii="Cambria" w:hAnsi="Cambria"/>
        </w:rPr>
        <w:t>identity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All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information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contained</w:t>
      </w:r>
      <w:proofErr w:type="spellEnd"/>
      <w:r w:rsidRPr="0085196F">
        <w:rPr>
          <w:rFonts w:ascii="Cambria" w:hAnsi="Cambria"/>
        </w:rPr>
        <w:t xml:space="preserve"> in </w:t>
      </w:r>
      <w:proofErr w:type="spellStart"/>
      <w:r w:rsidRPr="0085196F">
        <w:rPr>
          <w:rFonts w:ascii="Cambria" w:hAnsi="Cambria"/>
        </w:rPr>
        <w:t>these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is </w:t>
      </w:r>
      <w:proofErr w:type="spellStart"/>
      <w:r w:rsidRPr="0085196F">
        <w:rPr>
          <w:rFonts w:ascii="Cambria" w:hAnsi="Cambria"/>
        </w:rPr>
        <w:t>gathered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collectively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therefore</w:t>
      </w:r>
      <w:proofErr w:type="spellEnd"/>
      <w:r w:rsidRPr="0085196F">
        <w:rPr>
          <w:rFonts w:ascii="Cambria" w:hAnsi="Cambria"/>
        </w:rPr>
        <w:t xml:space="preserve">, is </w:t>
      </w:r>
      <w:proofErr w:type="spellStart"/>
      <w:r w:rsidRPr="0085196F">
        <w:rPr>
          <w:rFonts w:ascii="Cambria" w:hAnsi="Cambria"/>
        </w:rPr>
        <w:t>anonymous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They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are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solely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improve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functionality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Like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most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we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performance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on </w:t>
      </w:r>
      <w:proofErr w:type="spellStart"/>
      <w:r w:rsidRPr="0085196F">
        <w:rPr>
          <w:rFonts w:ascii="Cambria" w:hAnsi="Cambria"/>
        </w:rPr>
        <w:t>our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sites</w:t>
      </w:r>
      <w:proofErr w:type="spellEnd"/>
      <w:r w:rsidRPr="0085196F">
        <w:rPr>
          <w:rFonts w:ascii="Cambria" w:hAnsi="Cambria"/>
        </w:rPr>
        <w:t>.</w:t>
      </w:r>
    </w:p>
    <w:p w14:paraId="4194D2A9" w14:textId="05626900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Style w:val="Gl"/>
          <w:rFonts w:ascii="Cambria" w:hAnsi="Cambria"/>
        </w:rPr>
        <w:t>Functional</w:t>
      </w:r>
      <w:proofErr w:type="spellEnd"/>
      <w:r w:rsidRPr="0085196F">
        <w:rPr>
          <w:rStyle w:val="Gl"/>
          <w:rFonts w:ascii="Cambria" w:hAnsi="Cambria"/>
        </w:rPr>
        <w:t xml:space="preserve"> </w:t>
      </w:r>
      <w:proofErr w:type="spellStart"/>
      <w:r w:rsidRPr="0085196F">
        <w:rPr>
          <w:rStyle w:val="Gl"/>
          <w:rFonts w:ascii="Cambria" w:hAnsi="Cambria"/>
        </w:rPr>
        <w:t>and</w:t>
      </w:r>
      <w:proofErr w:type="spellEnd"/>
      <w:r w:rsidRPr="0085196F">
        <w:rPr>
          <w:rStyle w:val="Gl"/>
          <w:rFonts w:ascii="Cambria" w:hAnsi="Cambria"/>
        </w:rPr>
        <w:t xml:space="preserve"> </w:t>
      </w:r>
      <w:proofErr w:type="spellStart"/>
      <w:r w:rsidRPr="0085196F">
        <w:rPr>
          <w:rStyle w:val="Gl"/>
          <w:rFonts w:ascii="Cambria" w:hAnsi="Cambria"/>
        </w:rPr>
        <w:t>Analytical</w:t>
      </w:r>
      <w:proofErr w:type="spellEnd"/>
      <w:r w:rsidRPr="0085196F">
        <w:rPr>
          <w:rStyle w:val="Gl"/>
          <w:rFonts w:ascii="Cambria" w:hAnsi="Cambria"/>
        </w:rPr>
        <w:t xml:space="preserve"> </w:t>
      </w:r>
      <w:proofErr w:type="spellStart"/>
      <w:r w:rsidRPr="0085196F">
        <w:rPr>
          <w:rStyle w:val="Gl"/>
          <w:rFonts w:ascii="Cambria" w:hAnsi="Cambria"/>
        </w:rPr>
        <w:t>Cookies</w:t>
      </w:r>
      <w:proofErr w:type="spellEnd"/>
      <w:r w:rsidRPr="0085196F">
        <w:rPr>
          <w:rStyle w:val="Gl"/>
          <w:rFonts w:ascii="Cambria" w:hAnsi="Cambria"/>
        </w:rPr>
        <w:t>:</w:t>
      </w:r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are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remember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preferences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such</w:t>
      </w:r>
      <w:proofErr w:type="spellEnd"/>
      <w:r w:rsidRPr="0085196F">
        <w:rPr>
          <w:rFonts w:ascii="Cambria" w:hAnsi="Cambria"/>
        </w:rPr>
        <w:t xml:space="preserve"> as </w:t>
      </w:r>
      <w:proofErr w:type="spellStart"/>
      <w:r w:rsidRPr="0085196F">
        <w:rPr>
          <w:rFonts w:ascii="Cambria" w:hAnsi="Cambria"/>
        </w:rPr>
        <w:t>language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region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improve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optimize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site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respond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needs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user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information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collected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be </w:t>
      </w:r>
      <w:proofErr w:type="spellStart"/>
      <w:r w:rsidRPr="0085196F">
        <w:rPr>
          <w:rFonts w:ascii="Cambria" w:hAnsi="Cambria"/>
        </w:rPr>
        <w:t>anonymized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they</w:t>
      </w:r>
      <w:proofErr w:type="spellEnd"/>
      <w:r w:rsidRPr="0085196F">
        <w:rPr>
          <w:rFonts w:ascii="Cambria" w:hAnsi="Cambria"/>
        </w:rPr>
        <w:t xml:space="preserve"> do not </w:t>
      </w:r>
      <w:proofErr w:type="spellStart"/>
      <w:r w:rsidRPr="0085196F">
        <w:rPr>
          <w:rFonts w:ascii="Cambria" w:hAnsi="Cambria"/>
        </w:rPr>
        <w:t>track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browsing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activities</w:t>
      </w:r>
      <w:proofErr w:type="spellEnd"/>
      <w:r w:rsidRPr="0085196F">
        <w:rPr>
          <w:rFonts w:ascii="Cambria" w:hAnsi="Cambria"/>
        </w:rPr>
        <w:t xml:space="preserve"> on </w:t>
      </w:r>
      <w:proofErr w:type="spellStart"/>
      <w:r w:rsidRPr="0085196F">
        <w:rPr>
          <w:rFonts w:ascii="Cambria" w:hAnsi="Cambria"/>
        </w:rPr>
        <w:t>other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websites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Like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most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we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functional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analytical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on </w:t>
      </w:r>
      <w:proofErr w:type="spellStart"/>
      <w:r w:rsidRPr="0085196F">
        <w:rPr>
          <w:rFonts w:ascii="Cambria" w:hAnsi="Cambria"/>
        </w:rPr>
        <w:t>our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sites</w:t>
      </w:r>
      <w:proofErr w:type="spellEnd"/>
      <w:r w:rsidRPr="0085196F">
        <w:rPr>
          <w:rFonts w:ascii="Cambria" w:hAnsi="Cambria"/>
        </w:rPr>
        <w:t>.</w:t>
      </w:r>
    </w:p>
    <w:p w14:paraId="7EB1840A" w14:textId="77777777" w:rsidR="0085196F" w:rsidRPr="0085196F" w:rsidRDefault="0085196F" w:rsidP="0085196F">
      <w:pPr>
        <w:pStyle w:val="Balk3"/>
        <w:jc w:val="both"/>
        <w:rPr>
          <w:rFonts w:ascii="Cambria" w:hAnsi="Cambria"/>
          <w:sz w:val="24"/>
          <w:szCs w:val="24"/>
        </w:rPr>
      </w:pPr>
      <w:r w:rsidRPr="0085196F">
        <w:rPr>
          <w:rFonts w:ascii="Cambria" w:hAnsi="Cambria"/>
          <w:sz w:val="24"/>
          <w:szCs w:val="24"/>
        </w:rPr>
        <w:t xml:space="preserve">How </w:t>
      </w:r>
      <w:proofErr w:type="spellStart"/>
      <w:r w:rsidRPr="0085196F">
        <w:rPr>
          <w:rFonts w:ascii="Cambria" w:hAnsi="Cambria"/>
          <w:sz w:val="24"/>
          <w:szCs w:val="24"/>
        </w:rPr>
        <w:t>to</w:t>
      </w:r>
      <w:proofErr w:type="spellEnd"/>
      <w:r w:rsidRPr="0085196F">
        <w:rPr>
          <w:rFonts w:ascii="Cambria" w:hAnsi="Cambria"/>
          <w:sz w:val="24"/>
          <w:szCs w:val="24"/>
        </w:rPr>
        <w:t xml:space="preserve"> </w:t>
      </w:r>
      <w:proofErr w:type="spellStart"/>
      <w:r w:rsidRPr="0085196F">
        <w:rPr>
          <w:rFonts w:ascii="Cambria" w:hAnsi="Cambria"/>
          <w:sz w:val="24"/>
          <w:szCs w:val="24"/>
        </w:rPr>
        <w:t>Block</w:t>
      </w:r>
      <w:proofErr w:type="spellEnd"/>
      <w:r w:rsidRPr="0085196F">
        <w:rPr>
          <w:rFonts w:ascii="Cambria" w:hAnsi="Cambria"/>
          <w:sz w:val="24"/>
          <w:szCs w:val="24"/>
        </w:rPr>
        <w:t xml:space="preserve"> </w:t>
      </w:r>
      <w:proofErr w:type="spellStart"/>
      <w:r w:rsidRPr="0085196F">
        <w:rPr>
          <w:rFonts w:ascii="Cambria" w:hAnsi="Cambria"/>
          <w:sz w:val="24"/>
          <w:szCs w:val="24"/>
        </w:rPr>
        <w:t>Cookies</w:t>
      </w:r>
      <w:proofErr w:type="spellEnd"/>
      <w:r w:rsidRPr="0085196F">
        <w:rPr>
          <w:rFonts w:ascii="Cambria" w:hAnsi="Cambria"/>
          <w:sz w:val="24"/>
          <w:szCs w:val="24"/>
        </w:rPr>
        <w:t>?</w:t>
      </w:r>
    </w:p>
    <w:p w14:paraId="7B23746E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Fonts w:ascii="Cambria" w:hAnsi="Cambria"/>
        </w:rPr>
        <w:t>Some</w:t>
      </w:r>
      <w:proofErr w:type="spellEnd"/>
      <w:r w:rsidRPr="0085196F">
        <w:rPr>
          <w:rFonts w:ascii="Cambria" w:hAnsi="Cambria"/>
        </w:rPr>
        <w:t xml:space="preserve"> web </w:t>
      </w:r>
      <w:proofErr w:type="spellStart"/>
      <w:r w:rsidRPr="0085196F">
        <w:rPr>
          <w:rFonts w:ascii="Cambria" w:hAnsi="Cambria"/>
        </w:rPr>
        <w:t>browsers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provide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settings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that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allow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control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reject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notify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when</w:t>
      </w:r>
      <w:proofErr w:type="spellEnd"/>
      <w:r w:rsidRPr="0085196F">
        <w:rPr>
          <w:rFonts w:ascii="Cambria" w:hAnsi="Cambria"/>
        </w:rPr>
        <w:t xml:space="preserve"> a </w:t>
      </w:r>
      <w:proofErr w:type="spellStart"/>
      <w:r w:rsidRPr="0085196F">
        <w:rPr>
          <w:rFonts w:ascii="Cambria" w:hAnsi="Cambria"/>
        </w:rPr>
        <w:t>cookie</w:t>
      </w:r>
      <w:proofErr w:type="spellEnd"/>
      <w:r w:rsidRPr="0085196F">
        <w:rPr>
          <w:rFonts w:ascii="Cambria" w:hAnsi="Cambria"/>
        </w:rPr>
        <w:t xml:space="preserve"> is </w:t>
      </w:r>
      <w:proofErr w:type="spellStart"/>
      <w:r w:rsidRPr="0085196F">
        <w:rPr>
          <w:rFonts w:ascii="Cambria" w:hAnsi="Cambria"/>
        </w:rPr>
        <w:t>placed</w:t>
      </w:r>
      <w:proofErr w:type="spellEnd"/>
      <w:r w:rsidRPr="0085196F">
        <w:rPr>
          <w:rFonts w:ascii="Cambria" w:hAnsi="Cambria"/>
        </w:rPr>
        <w:t xml:space="preserve"> on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computer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management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procedure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vary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slightly</w:t>
      </w:r>
      <w:proofErr w:type="spellEnd"/>
      <w:r w:rsidRPr="0085196F">
        <w:rPr>
          <w:rFonts w:ascii="Cambria" w:hAnsi="Cambria"/>
        </w:rPr>
        <w:t xml:space="preserve"> in </w:t>
      </w:r>
      <w:proofErr w:type="spellStart"/>
      <w:r w:rsidRPr="0085196F">
        <w:rPr>
          <w:rFonts w:ascii="Cambria" w:hAnsi="Cambria"/>
        </w:rPr>
        <w:t>each</w:t>
      </w:r>
      <w:proofErr w:type="spellEnd"/>
      <w:r w:rsidRPr="0085196F">
        <w:rPr>
          <w:rFonts w:ascii="Cambria" w:hAnsi="Cambria"/>
        </w:rPr>
        <w:t xml:space="preserve"> web browser.</w:t>
      </w:r>
    </w:p>
    <w:p w14:paraId="1A36A975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Fonts w:ascii="Cambria" w:hAnsi="Cambria"/>
        </w:rPr>
        <w:t>Many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browsers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give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option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accept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reject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However</w:t>
      </w:r>
      <w:proofErr w:type="spellEnd"/>
      <w:r w:rsidRPr="0085196F">
        <w:rPr>
          <w:rFonts w:ascii="Cambria" w:hAnsi="Cambria"/>
        </w:rPr>
        <w:t xml:space="preserve">, since </w:t>
      </w:r>
      <w:proofErr w:type="spellStart"/>
      <w:r w:rsidRPr="0085196F">
        <w:rPr>
          <w:rFonts w:ascii="Cambria" w:hAnsi="Cambria"/>
        </w:rPr>
        <w:t>each</w:t>
      </w:r>
      <w:proofErr w:type="spellEnd"/>
      <w:r w:rsidRPr="0085196F">
        <w:rPr>
          <w:rFonts w:ascii="Cambria" w:hAnsi="Cambria"/>
        </w:rPr>
        <w:t xml:space="preserve"> browser is </w:t>
      </w:r>
      <w:proofErr w:type="spellStart"/>
      <w:r w:rsidRPr="0085196F">
        <w:rPr>
          <w:rFonts w:ascii="Cambria" w:hAnsi="Cambria"/>
        </w:rPr>
        <w:t>different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should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check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browser's</w:t>
      </w:r>
      <w:proofErr w:type="spellEnd"/>
      <w:r w:rsidRPr="0085196F">
        <w:rPr>
          <w:rFonts w:ascii="Cambria" w:hAnsi="Cambria"/>
        </w:rPr>
        <w:t xml:space="preserve"> 'Help' </w:t>
      </w:r>
      <w:proofErr w:type="spellStart"/>
      <w:r w:rsidRPr="0085196F">
        <w:rPr>
          <w:rFonts w:ascii="Cambria" w:hAnsi="Cambria"/>
        </w:rPr>
        <w:t>menu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learn</w:t>
      </w:r>
      <w:proofErr w:type="spellEnd"/>
      <w:r w:rsidRPr="0085196F">
        <w:rPr>
          <w:rFonts w:ascii="Cambria" w:hAnsi="Cambria"/>
        </w:rPr>
        <w:t xml:space="preserve"> how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modify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preferences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Please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note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that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if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disable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 in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browser, </w:t>
      </w:r>
      <w:proofErr w:type="spellStart"/>
      <w:r w:rsidRPr="0085196F">
        <w:rPr>
          <w:rFonts w:ascii="Cambria" w:hAnsi="Cambria"/>
        </w:rPr>
        <w:t>this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setting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will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apply</w:t>
      </w:r>
      <w:proofErr w:type="spellEnd"/>
      <w:r w:rsidRPr="0085196F">
        <w:rPr>
          <w:rFonts w:ascii="Cambria" w:hAnsi="Cambria"/>
        </w:rPr>
        <w:t xml:space="preserve"> not </w:t>
      </w:r>
      <w:proofErr w:type="spellStart"/>
      <w:r w:rsidRPr="0085196F">
        <w:rPr>
          <w:rFonts w:ascii="Cambria" w:hAnsi="Cambria"/>
        </w:rPr>
        <w:t>only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this</w:t>
      </w:r>
      <w:proofErr w:type="spellEnd"/>
      <w:r w:rsidRPr="0085196F">
        <w:rPr>
          <w:rFonts w:ascii="Cambria" w:hAnsi="Cambria"/>
        </w:rPr>
        <w:t xml:space="preserve"> site but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all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websites</w:t>
      </w:r>
      <w:proofErr w:type="spellEnd"/>
      <w:r w:rsidRPr="0085196F">
        <w:rPr>
          <w:rFonts w:ascii="Cambria" w:hAnsi="Cambria"/>
        </w:rPr>
        <w:t>.</w:t>
      </w:r>
    </w:p>
    <w:p w14:paraId="3E0FACF8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also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have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option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reset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device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identifiers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enabling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appropriate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setting</w:t>
      </w:r>
      <w:proofErr w:type="spellEnd"/>
      <w:r w:rsidRPr="0085196F">
        <w:rPr>
          <w:rFonts w:ascii="Cambria" w:hAnsi="Cambria"/>
        </w:rPr>
        <w:t xml:space="preserve"> on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mobile </w:t>
      </w:r>
      <w:proofErr w:type="spellStart"/>
      <w:r w:rsidRPr="0085196F">
        <w:rPr>
          <w:rFonts w:ascii="Cambria" w:hAnsi="Cambria"/>
        </w:rPr>
        <w:t>device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device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identifier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management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procedure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differ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across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devices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You</w:t>
      </w:r>
      <w:proofErr w:type="spellEnd"/>
      <w:r w:rsidRPr="0085196F">
        <w:rPr>
          <w:rFonts w:ascii="Cambria" w:hAnsi="Cambria"/>
        </w:rPr>
        <w:t xml:space="preserve"> can </w:t>
      </w:r>
      <w:proofErr w:type="spellStart"/>
      <w:r w:rsidRPr="0085196F">
        <w:rPr>
          <w:rFonts w:ascii="Cambria" w:hAnsi="Cambria"/>
        </w:rPr>
        <w:t>check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steps</w:t>
      </w:r>
      <w:proofErr w:type="spellEnd"/>
      <w:r w:rsidRPr="0085196F">
        <w:rPr>
          <w:rFonts w:ascii="Cambria" w:hAnsi="Cambria"/>
        </w:rPr>
        <w:t xml:space="preserve"> in </w:t>
      </w:r>
      <w:proofErr w:type="spellStart"/>
      <w:r w:rsidRPr="0085196F">
        <w:rPr>
          <w:rFonts w:ascii="Cambria" w:hAnsi="Cambria"/>
        </w:rPr>
        <w:t>your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device’s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help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settings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menu</w:t>
      </w:r>
      <w:proofErr w:type="spellEnd"/>
      <w:r w:rsidRPr="0085196F">
        <w:rPr>
          <w:rFonts w:ascii="Cambria" w:hAnsi="Cambria"/>
        </w:rPr>
        <w:t>.</w:t>
      </w:r>
    </w:p>
    <w:p w14:paraId="083A6F75" w14:textId="77777777" w:rsidR="0085196F" w:rsidRPr="0085196F" w:rsidRDefault="0085196F" w:rsidP="0085196F">
      <w:pPr>
        <w:pStyle w:val="Balk3"/>
        <w:jc w:val="both"/>
        <w:rPr>
          <w:rFonts w:ascii="Cambria" w:hAnsi="Cambria"/>
          <w:sz w:val="24"/>
          <w:szCs w:val="24"/>
        </w:rPr>
      </w:pPr>
      <w:proofErr w:type="spellStart"/>
      <w:r w:rsidRPr="0085196F">
        <w:rPr>
          <w:rFonts w:ascii="Cambria" w:hAnsi="Cambria"/>
          <w:sz w:val="24"/>
          <w:szCs w:val="24"/>
        </w:rPr>
        <w:t>Privacy</w:t>
      </w:r>
      <w:proofErr w:type="spellEnd"/>
      <w:r w:rsidRPr="0085196F">
        <w:rPr>
          <w:rFonts w:ascii="Cambria" w:hAnsi="Cambria"/>
          <w:sz w:val="24"/>
          <w:szCs w:val="24"/>
        </w:rPr>
        <w:t xml:space="preserve"> </w:t>
      </w:r>
      <w:proofErr w:type="spellStart"/>
      <w:r w:rsidRPr="0085196F">
        <w:rPr>
          <w:rFonts w:ascii="Cambria" w:hAnsi="Cambria"/>
          <w:sz w:val="24"/>
          <w:szCs w:val="24"/>
        </w:rPr>
        <w:t>Policy</w:t>
      </w:r>
      <w:proofErr w:type="spellEnd"/>
    </w:p>
    <w:p w14:paraId="44D29905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Fonts w:ascii="Cambria" w:hAnsi="Cambria"/>
        </w:rPr>
        <w:t>All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personal</w:t>
      </w:r>
      <w:proofErr w:type="spellEnd"/>
      <w:r w:rsidRPr="0085196F">
        <w:rPr>
          <w:rFonts w:ascii="Cambria" w:hAnsi="Cambria"/>
        </w:rPr>
        <w:t xml:space="preserve"> data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>/</w:t>
      </w:r>
      <w:proofErr w:type="spellStart"/>
      <w:r w:rsidRPr="0085196F">
        <w:rPr>
          <w:rFonts w:ascii="Cambria" w:hAnsi="Cambria"/>
        </w:rPr>
        <w:t>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sensitive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personal</w:t>
      </w:r>
      <w:proofErr w:type="spellEnd"/>
      <w:r w:rsidRPr="0085196F">
        <w:rPr>
          <w:rFonts w:ascii="Cambria" w:hAnsi="Cambria"/>
        </w:rPr>
        <w:t xml:space="preserve"> data of </w:t>
      </w:r>
      <w:proofErr w:type="spellStart"/>
      <w:r w:rsidRPr="0085196F">
        <w:rPr>
          <w:rFonts w:ascii="Cambria" w:hAnsi="Cambria"/>
        </w:rPr>
        <w:t>employees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individuals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who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have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contacted</w:t>
      </w:r>
      <w:proofErr w:type="spellEnd"/>
      <w:r w:rsidRPr="0085196F">
        <w:rPr>
          <w:rFonts w:ascii="Cambria" w:hAnsi="Cambria"/>
        </w:rPr>
        <w:t xml:space="preserve"> İfyıl </w:t>
      </w:r>
      <w:proofErr w:type="spellStart"/>
      <w:r w:rsidRPr="0085196F">
        <w:rPr>
          <w:rFonts w:ascii="Cambria" w:hAnsi="Cambria"/>
        </w:rPr>
        <w:t>Termo</w:t>
      </w:r>
      <w:proofErr w:type="spellEnd"/>
      <w:r w:rsidRPr="0085196F">
        <w:rPr>
          <w:rFonts w:ascii="Cambria" w:hAnsi="Cambria"/>
        </w:rPr>
        <w:t xml:space="preserve"> İklimlendirme San. ve Tic. Ltd. Şti. </w:t>
      </w:r>
      <w:proofErr w:type="spellStart"/>
      <w:r w:rsidRPr="0085196F">
        <w:rPr>
          <w:rFonts w:ascii="Cambria" w:hAnsi="Cambria"/>
        </w:rPr>
        <w:t>through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various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channels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are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confidential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Except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for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purposes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within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scope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contracts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business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purposes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without</w:t>
      </w:r>
      <w:proofErr w:type="spellEnd"/>
      <w:r w:rsidRPr="0085196F">
        <w:rPr>
          <w:rFonts w:ascii="Cambria" w:hAnsi="Cambria"/>
        </w:rPr>
        <w:t xml:space="preserve"> legal </w:t>
      </w:r>
      <w:proofErr w:type="spellStart"/>
      <w:r w:rsidRPr="0085196F">
        <w:rPr>
          <w:rFonts w:ascii="Cambria" w:hAnsi="Cambria"/>
        </w:rPr>
        <w:t>grounds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no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one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reproduce</w:t>
      </w:r>
      <w:proofErr w:type="spellEnd"/>
      <w:r w:rsidRPr="0085196F">
        <w:rPr>
          <w:rFonts w:ascii="Cambria" w:hAnsi="Cambria"/>
        </w:rPr>
        <w:t xml:space="preserve">, transfer, </w:t>
      </w:r>
      <w:proofErr w:type="spellStart"/>
      <w:r w:rsidRPr="0085196F">
        <w:rPr>
          <w:rFonts w:ascii="Cambria" w:hAnsi="Cambria"/>
        </w:rPr>
        <w:t>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copy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personal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>/</w:t>
      </w:r>
      <w:proofErr w:type="spellStart"/>
      <w:r w:rsidRPr="0085196F">
        <w:rPr>
          <w:rFonts w:ascii="Cambria" w:hAnsi="Cambria"/>
        </w:rPr>
        <w:t>or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sensitive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personal</w:t>
      </w:r>
      <w:proofErr w:type="spellEnd"/>
      <w:r w:rsidRPr="0085196F">
        <w:rPr>
          <w:rFonts w:ascii="Cambria" w:hAnsi="Cambria"/>
        </w:rPr>
        <w:t xml:space="preserve"> data.</w:t>
      </w:r>
    </w:p>
    <w:p w14:paraId="5E453386" w14:textId="77777777" w:rsidR="0085196F" w:rsidRPr="0085196F" w:rsidRDefault="0085196F" w:rsidP="0085196F">
      <w:pPr>
        <w:pStyle w:val="NormalWeb"/>
        <w:jc w:val="both"/>
        <w:rPr>
          <w:rFonts w:ascii="Cambria" w:hAnsi="Cambria"/>
        </w:rPr>
      </w:pPr>
      <w:r w:rsidRPr="0085196F">
        <w:rPr>
          <w:rFonts w:ascii="Cambria" w:hAnsi="Cambria"/>
        </w:rPr>
        <w:t xml:space="preserve">Through </w:t>
      </w:r>
      <w:proofErr w:type="spellStart"/>
      <w:r w:rsidRPr="0085196F">
        <w:rPr>
          <w:rFonts w:ascii="Cambria" w:hAnsi="Cambria"/>
        </w:rPr>
        <w:t>this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Policy</w:t>
      </w:r>
      <w:proofErr w:type="spellEnd"/>
      <w:r w:rsidRPr="0085196F">
        <w:rPr>
          <w:rFonts w:ascii="Cambria" w:hAnsi="Cambria"/>
        </w:rPr>
        <w:t xml:space="preserve">,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Company </w:t>
      </w:r>
      <w:proofErr w:type="spellStart"/>
      <w:r w:rsidRPr="0085196F">
        <w:rPr>
          <w:rFonts w:ascii="Cambria" w:hAnsi="Cambria"/>
        </w:rPr>
        <w:t>aims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provide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its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users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with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detailed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explanations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regarding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scope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purposes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cookie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usage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inform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them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about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their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preferences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Therefore</w:t>
      </w:r>
      <w:proofErr w:type="spellEnd"/>
      <w:r w:rsidRPr="0085196F">
        <w:rPr>
          <w:rFonts w:ascii="Cambria" w:hAnsi="Cambria"/>
        </w:rPr>
        <w:t xml:space="preserve">, it is </w:t>
      </w:r>
      <w:proofErr w:type="spellStart"/>
      <w:r w:rsidRPr="0085196F">
        <w:rPr>
          <w:rFonts w:ascii="Cambria" w:hAnsi="Cambria"/>
        </w:rPr>
        <w:t>assumed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that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closing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notification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alert</w:t>
      </w:r>
      <w:proofErr w:type="spellEnd"/>
      <w:r w:rsidRPr="0085196F">
        <w:rPr>
          <w:rFonts w:ascii="Cambria" w:hAnsi="Cambria"/>
        </w:rPr>
        <w:t xml:space="preserve"> in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browser </w:t>
      </w:r>
      <w:proofErr w:type="spellStart"/>
      <w:r w:rsidRPr="0085196F">
        <w:rPr>
          <w:rFonts w:ascii="Cambria" w:hAnsi="Cambria"/>
        </w:rPr>
        <w:t>and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continuing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Site,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consents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use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cookies</w:t>
      </w:r>
      <w:proofErr w:type="spellEnd"/>
      <w:r w:rsidRPr="0085196F">
        <w:rPr>
          <w:rFonts w:ascii="Cambria" w:hAnsi="Cambria"/>
        </w:rPr>
        <w:t xml:space="preserve">. </w:t>
      </w:r>
      <w:proofErr w:type="spellStart"/>
      <w:r w:rsidRPr="0085196F">
        <w:rPr>
          <w:rFonts w:ascii="Cambria" w:hAnsi="Cambria"/>
        </w:rPr>
        <w:t>Users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always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have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right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modify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their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cookie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preferences</w:t>
      </w:r>
      <w:proofErr w:type="spellEnd"/>
      <w:r w:rsidRPr="0085196F">
        <w:rPr>
          <w:rFonts w:ascii="Cambria" w:hAnsi="Cambria"/>
        </w:rPr>
        <w:t>.</w:t>
      </w:r>
    </w:p>
    <w:p w14:paraId="3018ADC7" w14:textId="505960DB" w:rsidR="00966894" w:rsidRPr="0085196F" w:rsidRDefault="0085196F" w:rsidP="0085196F">
      <w:pPr>
        <w:pStyle w:val="NormalWeb"/>
        <w:jc w:val="both"/>
        <w:rPr>
          <w:rFonts w:ascii="Cambria" w:hAnsi="Cambria"/>
        </w:rPr>
      </w:pP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Company </w:t>
      </w:r>
      <w:proofErr w:type="spellStart"/>
      <w:r w:rsidRPr="0085196F">
        <w:rPr>
          <w:rFonts w:ascii="Cambria" w:hAnsi="Cambria"/>
        </w:rPr>
        <w:t>may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change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provisions</w:t>
      </w:r>
      <w:proofErr w:type="spellEnd"/>
      <w:r w:rsidRPr="0085196F">
        <w:rPr>
          <w:rFonts w:ascii="Cambria" w:hAnsi="Cambria"/>
        </w:rPr>
        <w:t xml:space="preserve"> of </w:t>
      </w:r>
      <w:proofErr w:type="spellStart"/>
      <w:r w:rsidRPr="0085196F">
        <w:rPr>
          <w:rFonts w:ascii="Cambria" w:hAnsi="Cambria"/>
        </w:rPr>
        <w:t>this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Policy</w:t>
      </w:r>
      <w:proofErr w:type="spellEnd"/>
      <w:r w:rsidRPr="0085196F">
        <w:rPr>
          <w:rFonts w:ascii="Cambria" w:hAnsi="Cambria"/>
        </w:rPr>
        <w:t xml:space="preserve"> at </w:t>
      </w:r>
      <w:proofErr w:type="spellStart"/>
      <w:r w:rsidRPr="0085196F">
        <w:rPr>
          <w:rFonts w:ascii="Cambria" w:hAnsi="Cambria"/>
        </w:rPr>
        <w:t>any</w:t>
      </w:r>
      <w:proofErr w:type="spellEnd"/>
      <w:r w:rsidRPr="0085196F">
        <w:rPr>
          <w:rFonts w:ascii="Cambria" w:hAnsi="Cambria"/>
        </w:rPr>
        <w:t xml:space="preserve"> time.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updated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Privacy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Policy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becomes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effective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when</w:t>
      </w:r>
      <w:proofErr w:type="spellEnd"/>
      <w:r w:rsidRPr="0085196F">
        <w:rPr>
          <w:rFonts w:ascii="Cambria" w:hAnsi="Cambria"/>
        </w:rPr>
        <w:t xml:space="preserve"> it is </w:t>
      </w:r>
      <w:proofErr w:type="spellStart"/>
      <w:r w:rsidRPr="0085196F">
        <w:rPr>
          <w:rFonts w:ascii="Cambria" w:hAnsi="Cambria"/>
        </w:rPr>
        <w:t>presented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to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the</w:t>
      </w:r>
      <w:proofErr w:type="spellEnd"/>
      <w:r w:rsidRPr="0085196F">
        <w:rPr>
          <w:rFonts w:ascii="Cambria" w:hAnsi="Cambria"/>
        </w:rPr>
        <w:t xml:space="preserve"> Data </w:t>
      </w:r>
      <w:proofErr w:type="spellStart"/>
      <w:r w:rsidRPr="0085196F">
        <w:rPr>
          <w:rFonts w:ascii="Cambria" w:hAnsi="Cambria"/>
        </w:rPr>
        <w:t>Subject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by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any</w:t>
      </w:r>
      <w:proofErr w:type="spellEnd"/>
      <w:r w:rsidRPr="0085196F">
        <w:rPr>
          <w:rFonts w:ascii="Cambria" w:hAnsi="Cambria"/>
        </w:rPr>
        <w:t xml:space="preserve"> </w:t>
      </w:r>
      <w:proofErr w:type="spellStart"/>
      <w:r w:rsidRPr="0085196F">
        <w:rPr>
          <w:rFonts w:ascii="Cambria" w:hAnsi="Cambria"/>
        </w:rPr>
        <w:t>method</w:t>
      </w:r>
      <w:proofErr w:type="spellEnd"/>
      <w:r w:rsidRPr="0085196F">
        <w:rPr>
          <w:rFonts w:ascii="Cambria" w:hAnsi="Cambria"/>
        </w:rPr>
        <w:t>.</w:t>
      </w:r>
    </w:p>
    <w:sectPr w:rsidR="00966894" w:rsidRPr="0085196F" w:rsidSect="00B75E30">
      <w:headerReference w:type="default" r:id="rId10"/>
      <w:pgSz w:w="11906" w:h="16838"/>
      <w:pgMar w:top="1417" w:right="70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FA74" w14:textId="77777777" w:rsidR="00210D3F" w:rsidRDefault="00210D3F" w:rsidP="00AE6CCD">
      <w:pPr>
        <w:spacing w:after="0" w:line="240" w:lineRule="auto"/>
      </w:pPr>
      <w:r>
        <w:separator/>
      </w:r>
    </w:p>
  </w:endnote>
  <w:endnote w:type="continuationSeparator" w:id="0">
    <w:p w14:paraId="7EF40175" w14:textId="77777777" w:rsidR="00210D3F" w:rsidRDefault="00210D3F" w:rsidP="00AE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5B61" w14:textId="77777777" w:rsidR="00210D3F" w:rsidRDefault="00210D3F" w:rsidP="00AE6CCD">
      <w:pPr>
        <w:spacing w:after="0" w:line="240" w:lineRule="auto"/>
      </w:pPr>
      <w:r>
        <w:separator/>
      </w:r>
    </w:p>
  </w:footnote>
  <w:footnote w:type="continuationSeparator" w:id="0">
    <w:p w14:paraId="5A8A7817" w14:textId="77777777" w:rsidR="00210D3F" w:rsidRDefault="00210D3F" w:rsidP="00AE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843" w:type="pct"/>
      <w:tblInd w:w="-1182" w:type="dxa"/>
      <w:tblLook w:val="04A0" w:firstRow="1" w:lastRow="0" w:firstColumn="1" w:lastColumn="0" w:noHBand="0" w:noVBand="1"/>
    </w:tblPr>
    <w:tblGrid>
      <w:gridCol w:w="2453"/>
      <w:gridCol w:w="6845"/>
      <w:gridCol w:w="2122"/>
    </w:tblGrid>
    <w:tr w:rsidR="00DA5764" w14:paraId="43510655" w14:textId="77777777" w:rsidTr="00DA5764">
      <w:trPr>
        <w:trHeight w:val="638"/>
      </w:trPr>
      <w:tc>
        <w:tcPr>
          <w:tcW w:w="1074" w:type="pct"/>
          <w:vMerge w:val="restart"/>
        </w:tcPr>
        <w:p w14:paraId="27DD51A8" w14:textId="79DD17C6" w:rsidR="00DA5764" w:rsidRDefault="00DA5764" w:rsidP="00DA5764">
          <w:pPr>
            <w:ind w:left="-699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B6C783" wp14:editId="711D6191">
                <wp:simplePos x="0" y="0"/>
                <wp:positionH relativeFrom="column">
                  <wp:posOffset>13335</wp:posOffset>
                </wp:positionH>
                <wp:positionV relativeFrom="paragraph">
                  <wp:posOffset>303530</wp:posOffset>
                </wp:positionV>
                <wp:extent cx="1370330" cy="628650"/>
                <wp:effectExtent l="0" t="0" r="1270" b="0"/>
                <wp:wrapTight wrapText="bothSides">
                  <wp:wrapPolygon edited="0">
                    <wp:start x="0" y="0"/>
                    <wp:lineTo x="0" y="20945"/>
                    <wp:lineTo x="21320" y="20945"/>
                    <wp:lineTo x="21320" y="0"/>
                    <wp:lineTo x="0" y="0"/>
                  </wp:wrapPolygon>
                </wp:wrapTight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33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97" w:type="pct"/>
          <w:vMerge w:val="restart"/>
        </w:tcPr>
        <w:p w14:paraId="70926B7A" w14:textId="77777777" w:rsidR="00DA5764" w:rsidRDefault="00DA5764" w:rsidP="00DA5764">
          <w:pPr>
            <w:jc w:val="center"/>
            <w:rPr>
              <w:rFonts w:ascii="Cambria" w:hAnsi="Cambria"/>
              <w:sz w:val="24"/>
              <w:szCs w:val="24"/>
            </w:rPr>
          </w:pPr>
        </w:p>
        <w:p w14:paraId="3345CA84" w14:textId="77777777" w:rsidR="00DA5764" w:rsidRDefault="00DA5764" w:rsidP="00DA5764">
          <w:pPr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 w:rsidRPr="00E30AFD">
            <w:rPr>
              <w:rFonts w:ascii="Cambria" w:hAnsi="Cambria"/>
              <w:b/>
              <w:bCs/>
              <w:sz w:val="26"/>
              <w:szCs w:val="26"/>
            </w:rPr>
            <w:t>İFYIL TERMO İKLİMLENDİRME SAN. VE TİC. LTD. ŞTİ.</w:t>
          </w:r>
        </w:p>
        <w:p w14:paraId="481EFF5B" w14:textId="77777777" w:rsidR="00DA5764" w:rsidRDefault="00DA5764" w:rsidP="00DA5764">
          <w:pPr>
            <w:jc w:val="center"/>
            <w:rPr>
              <w:rFonts w:ascii="Cambria" w:hAnsi="Cambria" w:cs="Times New Roman"/>
              <w:b/>
              <w:bCs/>
              <w:sz w:val="24"/>
              <w:szCs w:val="24"/>
              <w:lang w:eastAsia="tr-TR"/>
            </w:rPr>
          </w:pPr>
        </w:p>
        <w:p w14:paraId="026C0C65" w14:textId="1776EAEB" w:rsidR="00DA5764" w:rsidRPr="00DA5764" w:rsidRDefault="00DA5764" w:rsidP="00DA5764">
          <w:pPr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 w:rsidRPr="008C7157"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tr-TR"/>
            </w:rPr>
            <w:t>COOKIE AND PRIVACY POLICY UNDER THE LAW ON PERSONAL DATA PROTECTION (KVKK)</w:t>
          </w:r>
        </w:p>
        <w:p w14:paraId="76FF5FFC" w14:textId="3C26934E" w:rsidR="00DA5764" w:rsidRPr="00E30AFD" w:rsidRDefault="00DA5764" w:rsidP="00DA5764">
          <w:pPr>
            <w:jc w:val="center"/>
            <w:rPr>
              <w:b/>
              <w:bCs/>
            </w:rPr>
          </w:pPr>
        </w:p>
      </w:tc>
      <w:tc>
        <w:tcPr>
          <w:tcW w:w="929" w:type="pct"/>
          <w:vAlign w:val="center"/>
        </w:tcPr>
        <w:p w14:paraId="3E123B36" w14:textId="00A3E4EB" w:rsidR="00DA5764" w:rsidRPr="00E30AFD" w:rsidRDefault="00DA5764" w:rsidP="00DA5764">
          <w:r>
            <w:t xml:space="preserve">Document Code:    </w:t>
          </w:r>
          <w:r w:rsidRPr="00E30AFD">
            <w:t>KVK-</w:t>
          </w:r>
          <w:r>
            <w:t>POL</w:t>
          </w:r>
          <w:r w:rsidRPr="00E30AFD">
            <w:t>-001-V00</w:t>
          </w:r>
        </w:p>
        <w:p w14:paraId="5C765969" w14:textId="77777777" w:rsidR="00DA5764" w:rsidRPr="00E30AFD" w:rsidRDefault="00DA5764" w:rsidP="00DA5764"/>
      </w:tc>
    </w:tr>
    <w:tr w:rsidR="00DA5764" w14:paraId="08EBF528" w14:textId="77777777" w:rsidTr="00DA5764">
      <w:trPr>
        <w:trHeight w:val="364"/>
      </w:trPr>
      <w:tc>
        <w:tcPr>
          <w:tcW w:w="1074" w:type="pct"/>
          <w:vMerge/>
        </w:tcPr>
        <w:p w14:paraId="166CC805" w14:textId="77777777" w:rsidR="00DA5764" w:rsidRDefault="00DA5764" w:rsidP="00DA5764"/>
      </w:tc>
      <w:tc>
        <w:tcPr>
          <w:tcW w:w="2997" w:type="pct"/>
          <w:vMerge/>
        </w:tcPr>
        <w:p w14:paraId="664212D3" w14:textId="77777777" w:rsidR="00DA5764" w:rsidRDefault="00DA5764" w:rsidP="00DA5764"/>
      </w:tc>
      <w:tc>
        <w:tcPr>
          <w:tcW w:w="929" w:type="pct"/>
          <w:vAlign w:val="center"/>
        </w:tcPr>
        <w:p w14:paraId="0FD90C89" w14:textId="77777777" w:rsidR="00DA5764" w:rsidRPr="00E30AFD" w:rsidRDefault="00DA5764" w:rsidP="00DA5764">
          <w:r>
            <w:t xml:space="preserve">Issue </w:t>
          </w:r>
          <w:proofErr w:type="gramStart"/>
          <w:r>
            <w:t>Date</w:t>
          </w:r>
          <w:r w:rsidRPr="00E30AFD">
            <w:t xml:space="preserve"> :</w:t>
          </w:r>
          <w:proofErr w:type="gramEnd"/>
        </w:p>
        <w:p w14:paraId="14C29C1E" w14:textId="77777777" w:rsidR="00DA5764" w:rsidRPr="00E30AFD" w:rsidRDefault="00DA5764" w:rsidP="00DA5764">
          <w:r w:rsidRPr="00E30AFD">
            <w:t>01.01.2025</w:t>
          </w:r>
        </w:p>
      </w:tc>
    </w:tr>
    <w:tr w:rsidR="00DA5764" w14:paraId="2A5D3B40" w14:textId="77777777" w:rsidTr="00DA5764">
      <w:trPr>
        <w:trHeight w:val="462"/>
      </w:trPr>
      <w:tc>
        <w:tcPr>
          <w:tcW w:w="1074" w:type="pct"/>
          <w:vMerge/>
        </w:tcPr>
        <w:p w14:paraId="5F28B33B" w14:textId="77777777" w:rsidR="00DA5764" w:rsidRDefault="00DA5764" w:rsidP="00DA5764"/>
      </w:tc>
      <w:tc>
        <w:tcPr>
          <w:tcW w:w="2997" w:type="pct"/>
          <w:vMerge/>
        </w:tcPr>
        <w:p w14:paraId="3770C503" w14:textId="77777777" w:rsidR="00DA5764" w:rsidRDefault="00DA5764" w:rsidP="00DA5764"/>
      </w:tc>
      <w:tc>
        <w:tcPr>
          <w:tcW w:w="929" w:type="pct"/>
          <w:vAlign w:val="center"/>
        </w:tcPr>
        <w:p w14:paraId="7C42D11D" w14:textId="77777777" w:rsidR="00DA5764" w:rsidRPr="00E30AFD" w:rsidRDefault="00DA5764" w:rsidP="00DA5764">
          <w:r w:rsidRPr="00E30AFD">
            <w:t>Revi</w:t>
          </w:r>
          <w:r>
            <w:t>sion</w:t>
          </w:r>
          <w:r w:rsidRPr="00E30AFD">
            <w:t xml:space="preserve"> </w:t>
          </w:r>
          <w:proofErr w:type="gramStart"/>
          <w:r w:rsidRPr="00E30AFD">
            <w:t>No :</w:t>
          </w:r>
          <w:proofErr w:type="gramEnd"/>
          <w:r w:rsidRPr="00E30AFD">
            <w:t xml:space="preserve"> V00</w:t>
          </w:r>
        </w:p>
      </w:tc>
    </w:tr>
  </w:tbl>
  <w:p w14:paraId="08357B65" w14:textId="45521ADB" w:rsidR="00AE6CCD" w:rsidRDefault="00AE6C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EA3"/>
    <w:multiLevelType w:val="multilevel"/>
    <w:tmpl w:val="FF3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808C7"/>
    <w:multiLevelType w:val="multilevel"/>
    <w:tmpl w:val="D6E4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51DF2"/>
    <w:multiLevelType w:val="multilevel"/>
    <w:tmpl w:val="0F16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B779EF"/>
    <w:multiLevelType w:val="multilevel"/>
    <w:tmpl w:val="315E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57"/>
    <w:rsid w:val="00210D3F"/>
    <w:rsid w:val="00710CDF"/>
    <w:rsid w:val="0081735F"/>
    <w:rsid w:val="0085196F"/>
    <w:rsid w:val="008C7157"/>
    <w:rsid w:val="00966894"/>
    <w:rsid w:val="00AE6CCD"/>
    <w:rsid w:val="00B75E30"/>
    <w:rsid w:val="00D159AC"/>
    <w:rsid w:val="00DA5764"/>
    <w:rsid w:val="00E445D5"/>
    <w:rsid w:val="00E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E4EAE"/>
  <w15:chartTrackingRefBased/>
  <w15:docId w15:val="{E125875F-B7C9-4733-8E5D-93B7E616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C7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C715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8C7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C715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85196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E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6CCD"/>
  </w:style>
  <w:style w:type="paragraph" w:styleId="AltBilgi">
    <w:name w:val="footer"/>
    <w:basedOn w:val="Normal"/>
    <w:link w:val="AltBilgiChar"/>
    <w:uiPriority w:val="99"/>
    <w:unhideWhenUsed/>
    <w:rsid w:val="00AE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6CCD"/>
  </w:style>
  <w:style w:type="table" w:styleId="TabloKlavuzu">
    <w:name w:val="Table Grid"/>
    <w:basedOn w:val="NormalTablo"/>
    <w:uiPriority w:val="59"/>
    <w:rsid w:val="00AE6CC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yil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fyil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9335-9846-4B77-BC69-5DE9762E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Fatih Çatal</dc:creator>
  <cp:keywords/>
  <dc:description/>
  <cp:lastModifiedBy>İFYIL</cp:lastModifiedBy>
  <cp:revision>6</cp:revision>
  <dcterms:created xsi:type="dcterms:W3CDTF">2025-01-23T06:40:00Z</dcterms:created>
  <dcterms:modified xsi:type="dcterms:W3CDTF">2025-10-16T07:54:00Z</dcterms:modified>
</cp:coreProperties>
</file>